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9B" w:rsidRPr="002D54A9" w:rsidRDefault="007C4D9B" w:rsidP="007C4D9B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Headers / Footers</w:t>
      </w:r>
    </w:p>
    <w:p w:rsidR="007C4D9B" w:rsidRPr="007C4D9B" w:rsidRDefault="007C4D9B" w:rsidP="007C4D9B">
      <w:pPr>
        <w:spacing w:before="288" w:after="120" w:line="300" w:lineRule="atLeast"/>
        <w:outlineLvl w:val="3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r w:rsidRPr="007C4D9B">
        <w:rPr>
          <w:rFonts w:ascii="Arial" w:eastAsia="Times New Roman" w:hAnsi="Arial" w:cs="Arial"/>
          <w:b/>
          <w:bCs/>
          <w:color w:val="666666"/>
          <w:sz w:val="27"/>
          <w:szCs w:val="27"/>
        </w:rPr>
        <w:t>Insert a predefined header or footer</w:t>
      </w:r>
    </w:p>
    <w:p w:rsidR="007C4D9B" w:rsidRPr="007C4D9B" w:rsidRDefault="007C4D9B" w:rsidP="007C4D9B">
      <w:pPr>
        <w:numPr>
          <w:ilvl w:val="0"/>
          <w:numId w:val="1"/>
        </w:numPr>
        <w:spacing w:before="120" w:after="12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7C4D9B">
        <w:rPr>
          <w:rFonts w:ascii="Arial" w:eastAsia="Times New Roman" w:hAnsi="Arial" w:cs="Arial"/>
          <w:color w:val="484848"/>
          <w:sz w:val="18"/>
          <w:szCs w:val="18"/>
        </w:rPr>
        <w:t xml:space="preserve">On the </w:t>
      </w:r>
      <w:r w:rsidRPr="007C4D9B">
        <w:rPr>
          <w:rFonts w:ascii="Arial" w:eastAsia="Times New Roman" w:hAnsi="Arial" w:cs="Arial"/>
          <w:b/>
          <w:bCs/>
          <w:color w:val="484848"/>
          <w:sz w:val="18"/>
          <w:szCs w:val="18"/>
        </w:rPr>
        <w:t>Insert</w:t>
      </w:r>
      <w:r w:rsidRPr="007C4D9B">
        <w:rPr>
          <w:rFonts w:ascii="Arial" w:eastAsia="Times New Roman" w:hAnsi="Arial" w:cs="Arial"/>
          <w:color w:val="484848"/>
          <w:sz w:val="18"/>
          <w:szCs w:val="18"/>
        </w:rPr>
        <w:t xml:space="preserve"> tab, in the </w:t>
      </w:r>
      <w:r w:rsidRPr="007C4D9B">
        <w:rPr>
          <w:rFonts w:ascii="Arial" w:eastAsia="Times New Roman" w:hAnsi="Arial" w:cs="Arial"/>
          <w:b/>
          <w:bCs/>
          <w:color w:val="484848"/>
          <w:sz w:val="18"/>
          <w:szCs w:val="18"/>
        </w:rPr>
        <w:t>Header &amp; Footer</w:t>
      </w:r>
      <w:r w:rsidRPr="007C4D9B">
        <w:rPr>
          <w:rFonts w:ascii="Arial" w:eastAsia="Times New Roman" w:hAnsi="Arial" w:cs="Arial"/>
          <w:color w:val="484848"/>
          <w:sz w:val="18"/>
          <w:szCs w:val="18"/>
        </w:rPr>
        <w:t xml:space="preserve"> group, click </w:t>
      </w:r>
      <w:r w:rsidRPr="007C4D9B">
        <w:rPr>
          <w:rFonts w:ascii="Arial" w:eastAsia="Times New Roman" w:hAnsi="Arial" w:cs="Arial"/>
          <w:b/>
          <w:bCs/>
          <w:color w:val="484848"/>
          <w:sz w:val="18"/>
          <w:szCs w:val="18"/>
        </w:rPr>
        <w:t>Header</w:t>
      </w:r>
      <w:r w:rsidRPr="007C4D9B">
        <w:rPr>
          <w:rFonts w:ascii="Arial" w:eastAsia="Times New Roman" w:hAnsi="Arial" w:cs="Arial"/>
          <w:color w:val="484848"/>
          <w:sz w:val="18"/>
          <w:szCs w:val="18"/>
        </w:rPr>
        <w:t xml:space="preserve"> or </w:t>
      </w:r>
      <w:r w:rsidRPr="007C4D9B">
        <w:rPr>
          <w:rFonts w:ascii="Arial" w:eastAsia="Times New Roman" w:hAnsi="Arial" w:cs="Arial"/>
          <w:b/>
          <w:bCs/>
          <w:color w:val="484848"/>
          <w:sz w:val="18"/>
          <w:szCs w:val="18"/>
        </w:rPr>
        <w:t>Footer</w:t>
      </w:r>
      <w:r w:rsidRPr="007C4D9B">
        <w:rPr>
          <w:rFonts w:ascii="Arial" w:eastAsia="Times New Roman" w:hAnsi="Arial" w:cs="Arial"/>
          <w:color w:val="484848"/>
          <w:sz w:val="18"/>
          <w:szCs w:val="18"/>
        </w:rPr>
        <w:t xml:space="preserve">. </w:t>
      </w:r>
    </w:p>
    <w:p w:rsidR="007C4D9B" w:rsidRPr="007C4D9B" w:rsidRDefault="007C4D9B" w:rsidP="007C4D9B">
      <w:pPr>
        <w:spacing w:before="270" w:after="27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>
        <w:rPr>
          <w:rFonts w:ascii="Arial" w:eastAsia="Times New Roman" w:hAnsi="Arial" w:cs="Arial"/>
          <w:noProof/>
          <w:color w:val="484848"/>
          <w:sz w:val="18"/>
          <w:szCs w:val="18"/>
        </w:rPr>
        <w:drawing>
          <wp:inline distT="0" distB="0" distL="0" distR="0">
            <wp:extent cx="1390650" cy="809625"/>
            <wp:effectExtent l="19050" t="0" r="0" b="0"/>
            <wp:docPr id="1" name="Picture 1" descr="Word Ribb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d Ribbon 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D9B" w:rsidRDefault="007C4D9B" w:rsidP="007C4D9B">
      <w:pPr>
        <w:numPr>
          <w:ilvl w:val="0"/>
          <w:numId w:val="1"/>
        </w:numPr>
        <w:spacing w:before="120" w:after="12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7C4D9B">
        <w:rPr>
          <w:rFonts w:ascii="Arial" w:eastAsia="Times New Roman" w:hAnsi="Arial" w:cs="Arial"/>
          <w:color w:val="484848"/>
          <w:sz w:val="18"/>
          <w:szCs w:val="18"/>
        </w:rPr>
        <w:t xml:space="preserve">Click the header or footer design that you want. </w:t>
      </w:r>
    </w:p>
    <w:p w:rsidR="007C4D9B" w:rsidRPr="007C4D9B" w:rsidRDefault="007C4D9B" w:rsidP="007C4D9B">
      <w:pPr>
        <w:spacing w:before="120" w:after="12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7C4D9B">
        <w:rPr>
          <w:rFonts w:ascii="Arial" w:eastAsia="Times New Roman" w:hAnsi="Arial" w:cs="Arial"/>
          <w:color w:val="484848"/>
          <w:sz w:val="18"/>
          <w:szCs w:val="18"/>
        </w:rPr>
        <w:t>The header or footer is inserted on every page of the document.</w:t>
      </w:r>
    </w:p>
    <w:p w:rsidR="007C4D9B" w:rsidRPr="007C4D9B" w:rsidRDefault="007C4D9B" w:rsidP="007C4D9B">
      <w:pPr>
        <w:spacing w:before="288" w:after="120" w:line="300" w:lineRule="atLeast"/>
        <w:outlineLvl w:val="3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r w:rsidRPr="007C4D9B">
        <w:rPr>
          <w:rFonts w:ascii="Arial" w:eastAsia="Times New Roman" w:hAnsi="Arial" w:cs="Arial"/>
          <w:b/>
          <w:bCs/>
          <w:color w:val="666666"/>
          <w:sz w:val="27"/>
          <w:szCs w:val="27"/>
        </w:rPr>
        <w:t>Insert a custom header or footer</w:t>
      </w:r>
    </w:p>
    <w:p w:rsidR="007C4D9B" w:rsidRPr="007C4D9B" w:rsidRDefault="007C4D9B" w:rsidP="007C4D9B">
      <w:pPr>
        <w:numPr>
          <w:ilvl w:val="0"/>
          <w:numId w:val="2"/>
        </w:numPr>
        <w:spacing w:before="120" w:after="12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7C4D9B">
        <w:rPr>
          <w:rFonts w:ascii="Arial" w:eastAsia="Times New Roman" w:hAnsi="Arial" w:cs="Arial"/>
          <w:color w:val="484848"/>
          <w:sz w:val="18"/>
          <w:szCs w:val="18"/>
        </w:rPr>
        <w:t xml:space="preserve">On the </w:t>
      </w:r>
      <w:r w:rsidRPr="007C4D9B">
        <w:rPr>
          <w:rFonts w:ascii="Arial" w:eastAsia="Times New Roman" w:hAnsi="Arial" w:cs="Arial"/>
          <w:b/>
          <w:bCs/>
          <w:color w:val="484848"/>
          <w:sz w:val="18"/>
          <w:szCs w:val="18"/>
        </w:rPr>
        <w:t>Insert</w:t>
      </w:r>
      <w:r w:rsidRPr="007C4D9B">
        <w:rPr>
          <w:rFonts w:ascii="Arial" w:eastAsia="Times New Roman" w:hAnsi="Arial" w:cs="Arial"/>
          <w:color w:val="484848"/>
          <w:sz w:val="18"/>
          <w:szCs w:val="18"/>
        </w:rPr>
        <w:t xml:space="preserve"> tab, in the </w:t>
      </w:r>
      <w:r w:rsidRPr="007C4D9B">
        <w:rPr>
          <w:rFonts w:ascii="Arial" w:eastAsia="Times New Roman" w:hAnsi="Arial" w:cs="Arial"/>
          <w:b/>
          <w:bCs/>
          <w:color w:val="484848"/>
          <w:sz w:val="18"/>
          <w:szCs w:val="18"/>
        </w:rPr>
        <w:t>Header &amp; Footer</w:t>
      </w:r>
      <w:r w:rsidRPr="007C4D9B">
        <w:rPr>
          <w:rFonts w:ascii="Arial" w:eastAsia="Times New Roman" w:hAnsi="Arial" w:cs="Arial"/>
          <w:color w:val="484848"/>
          <w:sz w:val="18"/>
          <w:szCs w:val="18"/>
        </w:rPr>
        <w:t xml:space="preserve"> group, click </w:t>
      </w:r>
      <w:r w:rsidRPr="007C4D9B">
        <w:rPr>
          <w:rFonts w:ascii="Arial" w:eastAsia="Times New Roman" w:hAnsi="Arial" w:cs="Arial"/>
          <w:b/>
          <w:bCs/>
          <w:color w:val="484848"/>
          <w:sz w:val="18"/>
          <w:szCs w:val="18"/>
        </w:rPr>
        <w:t>Header</w:t>
      </w:r>
      <w:r w:rsidRPr="007C4D9B">
        <w:rPr>
          <w:rFonts w:ascii="Arial" w:eastAsia="Times New Roman" w:hAnsi="Arial" w:cs="Arial"/>
          <w:color w:val="484848"/>
          <w:sz w:val="18"/>
          <w:szCs w:val="18"/>
        </w:rPr>
        <w:t xml:space="preserve"> or </w:t>
      </w:r>
      <w:r w:rsidRPr="007C4D9B">
        <w:rPr>
          <w:rFonts w:ascii="Arial" w:eastAsia="Times New Roman" w:hAnsi="Arial" w:cs="Arial"/>
          <w:b/>
          <w:bCs/>
          <w:color w:val="484848"/>
          <w:sz w:val="18"/>
          <w:szCs w:val="18"/>
        </w:rPr>
        <w:t>Footer</w:t>
      </w:r>
      <w:r w:rsidRPr="007C4D9B">
        <w:rPr>
          <w:rFonts w:ascii="Arial" w:eastAsia="Times New Roman" w:hAnsi="Arial" w:cs="Arial"/>
          <w:color w:val="484848"/>
          <w:sz w:val="18"/>
          <w:szCs w:val="18"/>
        </w:rPr>
        <w:t xml:space="preserve">. </w:t>
      </w:r>
    </w:p>
    <w:p w:rsidR="007C4D9B" w:rsidRPr="007C4D9B" w:rsidRDefault="007C4D9B" w:rsidP="007C4D9B">
      <w:pPr>
        <w:spacing w:before="270" w:after="27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>
        <w:rPr>
          <w:rFonts w:ascii="Arial" w:eastAsia="Times New Roman" w:hAnsi="Arial" w:cs="Arial"/>
          <w:noProof/>
          <w:color w:val="484848"/>
          <w:sz w:val="18"/>
          <w:szCs w:val="18"/>
        </w:rPr>
        <w:drawing>
          <wp:inline distT="0" distB="0" distL="0" distR="0">
            <wp:extent cx="1390650" cy="809625"/>
            <wp:effectExtent l="19050" t="0" r="0" b="0"/>
            <wp:docPr id="2" name="Picture 2" descr="Word Ribb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d Ribbon 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D9B" w:rsidRPr="007C4D9B" w:rsidRDefault="007C4D9B" w:rsidP="007C4D9B">
      <w:pPr>
        <w:numPr>
          <w:ilvl w:val="0"/>
          <w:numId w:val="2"/>
        </w:numPr>
        <w:spacing w:before="120" w:after="12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7C4D9B">
        <w:rPr>
          <w:rFonts w:ascii="Arial" w:eastAsia="Times New Roman" w:hAnsi="Arial" w:cs="Arial"/>
          <w:color w:val="484848"/>
          <w:sz w:val="18"/>
          <w:szCs w:val="18"/>
        </w:rPr>
        <w:t xml:space="preserve">Click </w:t>
      </w:r>
      <w:r w:rsidRPr="007C4D9B">
        <w:rPr>
          <w:rFonts w:ascii="Arial" w:eastAsia="Times New Roman" w:hAnsi="Arial" w:cs="Arial"/>
          <w:b/>
          <w:bCs/>
          <w:color w:val="484848"/>
          <w:sz w:val="18"/>
          <w:szCs w:val="18"/>
        </w:rPr>
        <w:t>Edit Header</w:t>
      </w:r>
      <w:r w:rsidRPr="007C4D9B">
        <w:rPr>
          <w:rFonts w:ascii="Arial" w:eastAsia="Times New Roman" w:hAnsi="Arial" w:cs="Arial"/>
          <w:color w:val="484848"/>
          <w:sz w:val="18"/>
          <w:szCs w:val="18"/>
        </w:rPr>
        <w:t xml:space="preserve"> or </w:t>
      </w:r>
      <w:r w:rsidRPr="007C4D9B">
        <w:rPr>
          <w:rFonts w:ascii="Arial" w:eastAsia="Times New Roman" w:hAnsi="Arial" w:cs="Arial"/>
          <w:b/>
          <w:bCs/>
          <w:color w:val="484848"/>
          <w:sz w:val="18"/>
          <w:szCs w:val="18"/>
        </w:rPr>
        <w:t>Edit Footer</w:t>
      </w:r>
      <w:r w:rsidRPr="007C4D9B">
        <w:rPr>
          <w:rFonts w:ascii="Arial" w:eastAsia="Times New Roman" w:hAnsi="Arial" w:cs="Arial"/>
          <w:color w:val="484848"/>
          <w:sz w:val="18"/>
          <w:szCs w:val="18"/>
        </w:rPr>
        <w:t xml:space="preserve">. </w:t>
      </w:r>
    </w:p>
    <w:p w:rsidR="007C4D9B" w:rsidRPr="007C4D9B" w:rsidRDefault="007C4D9B" w:rsidP="007C4D9B">
      <w:pPr>
        <w:numPr>
          <w:ilvl w:val="0"/>
          <w:numId w:val="2"/>
        </w:numPr>
        <w:spacing w:before="120" w:after="12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 w:rsidRPr="007C4D9B">
        <w:rPr>
          <w:rFonts w:ascii="Arial" w:eastAsia="Times New Roman" w:hAnsi="Arial" w:cs="Arial"/>
          <w:color w:val="484848"/>
          <w:sz w:val="18"/>
          <w:szCs w:val="18"/>
        </w:rPr>
        <w:t xml:space="preserve">Type text or insert graphics and other content by using the options in the </w:t>
      </w:r>
      <w:r w:rsidRPr="007C4D9B">
        <w:rPr>
          <w:rFonts w:ascii="Arial" w:eastAsia="Times New Roman" w:hAnsi="Arial" w:cs="Arial"/>
          <w:b/>
          <w:bCs/>
          <w:color w:val="484848"/>
          <w:sz w:val="18"/>
          <w:szCs w:val="18"/>
        </w:rPr>
        <w:t>Insert</w:t>
      </w:r>
      <w:r w:rsidRPr="007C4D9B">
        <w:rPr>
          <w:rFonts w:ascii="Arial" w:eastAsia="Times New Roman" w:hAnsi="Arial" w:cs="Arial"/>
          <w:color w:val="484848"/>
          <w:sz w:val="18"/>
          <w:szCs w:val="18"/>
        </w:rPr>
        <w:t xml:space="preserve"> group on the </w:t>
      </w:r>
      <w:r w:rsidRPr="007C4D9B">
        <w:rPr>
          <w:rFonts w:ascii="Arial" w:eastAsia="Times New Roman" w:hAnsi="Arial" w:cs="Arial"/>
          <w:b/>
          <w:bCs/>
          <w:color w:val="484848"/>
          <w:sz w:val="18"/>
          <w:szCs w:val="18"/>
        </w:rPr>
        <w:t>Design</w:t>
      </w:r>
      <w:r w:rsidRPr="007C4D9B">
        <w:rPr>
          <w:rFonts w:ascii="Arial" w:eastAsia="Times New Roman" w:hAnsi="Arial" w:cs="Arial"/>
          <w:color w:val="484848"/>
          <w:sz w:val="18"/>
          <w:szCs w:val="18"/>
        </w:rPr>
        <w:t xml:space="preserve"> tab, under the </w:t>
      </w:r>
      <w:r w:rsidRPr="007C4D9B">
        <w:rPr>
          <w:rFonts w:ascii="Arial" w:eastAsia="Times New Roman" w:hAnsi="Arial" w:cs="Arial"/>
          <w:b/>
          <w:bCs/>
          <w:color w:val="484848"/>
          <w:sz w:val="18"/>
          <w:szCs w:val="18"/>
        </w:rPr>
        <w:t>Header &amp; Footer Tools</w:t>
      </w:r>
      <w:r w:rsidRPr="007C4D9B">
        <w:rPr>
          <w:rFonts w:ascii="Arial" w:eastAsia="Times New Roman" w:hAnsi="Arial" w:cs="Arial"/>
          <w:color w:val="484848"/>
          <w:sz w:val="18"/>
          <w:szCs w:val="18"/>
        </w:rPr>
        <w:t xml:space="preserve"> tab. </w:t>
      </w:r>
    </w:p>
    <w:p w:rsidR="007C4D9B" w:rsidRPr="007C4D9B" w:rsidRDefault="007C4D9B" w:rsidP="007C4D9B">
      <w:pPr>
        <w:spacing w:before="270" w:after="270" w:line="384" w:lineRule="atLeast"/>
        <w:ind w:left="405" w:right="390"/>
        <w:rPr>
          <w:rFonts w:ascii="Arial" w:eastAsia="Times New Roman" w:hAnsi="Arial" w:cs="Arial"/>
          <w:color w:val="484848"/>
          <w:sz w:val="18"/>
          <w:szCs w:val="18"/>
        </w:rPr>
      </w:pPr>
      <w:r>
        <w:rPr>
          <w:rFonts w:ascii="Arial" w:eastAsia="Times New Roman" w:hAnsi="Arial" w:cs="Arial"/>
          <w:noProof/>
          <w:color w:val="484848"/>
          <w:sz w:val="18"/>
          <w:szCs w:val="18"/>
        </w:rPr>
        <w:drawing>
          <wp:inline distT="0" distB="0" distL="0" distR="0">
            <wp:extent cx="3771900" cy="1419225"/>
            <wp:effectExtent l="19050" t="0" r="0" b="0"/>
            <wp:docPr id="3" name="Picture 3" descr="Word Ribb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d Ribbon Im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4D9B" w:rsidRPr="007C4D9B" w:rsidSect="00926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A65"/>
    <w:multiLevelType w:val="multilevel"/>
    <w:tmpl w:val="8B965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C37F1"/>
    <w:multiLevelType w:val="multilevel"/>
    <w:tmpl w:val="9814A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501B31"/>
    <w:multiLevelType w:val="multilevel"/>
    <w:tmpl w:val="A860D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474CAD"/>
    <w:multiLevelType w:val="multilevel"/>
    <w:tmpl w:val="AB6C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7F219D"/>
    <w:multiLevelType w:val="multilevel"/>
    <w:tmpl w:val="8EA0F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4D9B"/>
    <w:rsid w:val="0071605B"/>
    <w:rsid w:val="007C4D9B"/>
    <w:rsid w:val="009260C6"/>
    <w:rsid w:val="00CE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1454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Mignone</dc:creator>
  <cp:lastModifiedBy>Anthony Mignone</cp:lastModifiedBy>
  <cp:revision>1</cp:revision>
  <dcterms:created xsi:type="dcterms:W3CDTF">2008-06-12T03:41:00Z</dcterms:created>
  <dcterms:modified xsi:type="dcterms:W3CDTF">2008-06-12T03:45:00Z</dcterms:modified>
</cp:coreProperties>
</file>